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8A585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8A5855">
        <w:rPr>
          <w:rStyle w:val="3"/>
          <w:rFonts w:asciiTheme="majorBidi" w:eastAsiaTheme="minorHAnsi" w:hAnsiTheme="majorBidi" w:cstheme="majorBidi"/>
          <w:sz w:val="28"/>
          <w:szCs w:val="28"/>
        </w:rPr>
        <w:t>Контрольный урок по теме «Баскетбол».</w:t>
      </w:r>
      <w:r w:rsidRPr="008A5855">
        <w:rPr>
          <w:rFonts w:asciiTheme="majorBidi" w:hAnsiTheme="majorBidi" w:cstheme="majorBidi"/>
          <w:sz w:val="28"/>
          <w:szCs w:val="28"/>
        </w:rPr>
        <w:t xml:space="preserve"> Роль опорно-двигательного аппарата в выполнении физических упражнений.</w:t>
      </w:r>
    </w:p>
    <w:p w:rsidR="008A5855" w:rsidRDefault="008A5855">
      <w:pPr>
        <w:rPr>
          <w:rFonts w:asciiTheme="majorBidi" w:hAnsiTheme="majorBidi" w:cstheme="majorBidi"/>
          <w:sz w:val="28"/>
          <w:szCs w:val="28"/>
        </w:rPr>
      </w:pPr>
    </w:p>
    <w:p w:rsidR="008A5855" w:rsidRDefault="008A5855">
      <w:pPr>
        <w:rPr>
          <w:rFonts w:asciiTheme="majorBidi" w:hAnsiTheme="majorBidi" w:cstheme="majorBidi"/>
          <w:sz w:val="28"/>
          <w:szCs w:val="28"/>
        </w:rPr>
      </w:pPr>
    </w:p>
    <w:p w:rsidR="008A5855" w:rsidRDefault="008A585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упражнения.</w:t>
      </w:r>
    </w:p>
    <w:p w:rsidR="008A5855" w:rsidRDefault="008A5855">
      <w:pPr>
        <w:rPr>
          <w:rFonts w:ascii="Arial" w:hAnsi="Arial" w:cs="Arial"/>
          <w:color w:val="333333"/>
          <w:sz w:val="23"/>
          <w:szCs w:val="23"/>
        </w:rPr>
      </w:pPr>
      <w:r>
        <w:rPr>
          <w:rFonts w:asciiTheme="majorBidi" w:hAnsiTheme="majorBidi" w:cstheme="majorBidi"/>
          <w:sz w:val="28"/>
          <w:szCs w:val="28"/>
        </w:rPr>
        <w:t xml:space="preserve">2. Прочитать текст: </w:t>
      </w:r>
      <w:r>
        <w:rPr>
          <w:rStyle w:val="a3"/>
          <w:rFonts w:ascii="Arial" w:hAnsi="Arial" w:cs="Arial"/>
          <w:color w:val="333333"/>
        </w:rPr>
        <w:t>Значение опорно-двигательной системы</w:t>
      </w:r>
      <w:r w:rsidR="00403B3D">
        <w:rPr>
          <w:rStyle w:val="a3"/>
          <w:rFonts w:ascii="Arial" w:hAnsi="Arial" w:cs="Arial"/>
          <w:color w:val="333333"/>
        </w:rPr>
        <w:t>.</w:t>
      </w:r>
      <w:r>
        <w:rPr>
          <w:rStyle w:val="a3"/>
          <w:rFonts w:ascii="Arial" w:hAnsi="Arial" w:cs="Arial"/>
          <w:color w:val="333333"/>
        </w:rPr>
        <w:t> 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К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системе органов движения относят кости (скелет), связки, суставы и мышцы. Кости, связ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t>ки и суставы являются пассивными элементами органов движения. Активной частью аппарата движения являются мышцы. Система органов движения - единое целое: каждая часть и орган формируются и функционируют в постоянной связи и взаимодействии друг с другом. Скелет служит опорой и защитой всего тела и отдельных органов, а многие кости являются еще и мощными рычагами, с помощью которых совершаются разнообразные движения тела и его частей в пространстве. Мышцы приводят в движение всю систему костных рычагов. Скелет образует структурную основу тела и определяет в значительной мере его размер и форму. Такие части скелета, как череп, грудная клетка и таз, позвоночный столб, служат вместилищем и защитой жизненно важных органов - мозга, легких, сердца, кишечника и др. Еще недавно считалось, что роль скелета в организме человека ограничена функцией опоры тела и участием в движении.</w:t>
      </w:r>
    </w:p>
    <w:p w:rsidR="008A5855" w:rsidRDefault="008A5855" w:rsidP="00403B3D">
      <w:pPr>
        <w:rPr>
          <w:rFonts w:ascii="Arial" w:hAnsi="Arial" w:cs="Arial"/>
          <w:color w:val="FF0000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3. Выполнить тест</w:t>
      </w:r>
      <w:r w:rsidR="00403B3D">
        <w:rPr>
          <w:rFonts w:ascii="Arial" w:hAnsi="Arial" w:cs="Arial"/>
          <w:color w:val="333333"/>
          <w:sz w:val="23"/>
          <w:szCs w:val="23"/>
        </w:rPr>
        <w:t xml:space="preserve"> и ответы прислать по </w:t>
      </w:r>
      <w:proofErr w:type="spellStart"/>
      <w:r w:rsidR="00403B3D">
        <w:rPr>
          <w:rFonts w:ascii="Arial" w:hAnsi="Arial" w:cs="Arial"/>
          <w:color w:val="333333"/>
          <w:sz w:val="23"/>
          <w:szCs w:val="23"/>
        </w:rPr>
        <w:t>ватсапу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: </w:t>
      </w:r>
      <w:r w:rsidR="00E95AA8">
        <w:rPr>
          <w:rFonts w:ascii="Arial" w:hAnsi="Arial" w:cs="Arial"/>
          <w:color w:val="333333"/>
          <w:sz w:val="23"/>
          <w:szCs w:val="23"/>
        </w:rPr>
        <w:t xml:space="preserve"> </w:t>
      </w:r>
      <w:r w:rsidR="00403B3D">
        <w:rPr>
          <w:rFonts w:ascii="Arial" w:hAnsi="Arial" w:cs="Arial"/>
          <w:color w:val="FF0000"/>
          <w:sz w:val="23"/>
          <w:szCs w:val="23"/>
        </w:rPr>
        <w:t xml:space="preserve">Первый вариант выполняют: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Зарипова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Э.,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Сохапов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А.,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Ерботаев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Э.,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Гирфанов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И. Второй вариант выполняют: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Мухаметшин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А.,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Зиатдинов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А.,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Тугушева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С., </w:t>
      </w:r>
      <w:proofErr w:type="spellStart"/>
      <w:r w:rsidR="00403B3D">
        <w:rPr>
          <w:rFonts w:ascii="Arial" w:hAnsi="Arial" w:cs="Arial"/>
          <w:color w:val="FF0000"/>
          <w:sz w:val="23"/>
          <w:szCs w:val="23"/>
        </w:rPr>
        <w:t>Набиуллина</w:t>
      </w:r>
      <w:proofErr w:type="spellEnd"/>
      <w:r w:rsidR="00403B3D">
        <w:rPr>
          <w:rFonts w:ascii="Arial" w:hAnsi="Arial" w:cs="Arial"/>
          <w:color w:val="FF0000"/>
          <w:sz w:val="23"/>
          <w:szCs w:val="23"/>
        </w:rPr>
        <w:t xml:space="preserve"> С.</w:t>
      </w:r>
    </w:p>
    <w:p w:rsidR="00403B3D" w:rsidRPr="00782FAA" w:rsidRDefault="00403B3D" w:rsidP="0040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782F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Тест № 1 «БАСКЕТБОЛ» </w:t>
      </w:r>
    </w:p>
    <w:p w:rsidR="00403B3D" w:rsidRDefault="00403B3D" w:rsidP="00403B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</w:rPr>
      </w:pP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 В каком году баскетбол возник, как спортивная игра?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1861г.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1891г.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1824г.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1904г.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 В какой стране изобрели баскетбол?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США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Испания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Англия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Россия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Кто изобрел баскетбол?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Джон </w:t>
      </w:r>
      <w:proofErr w:type="spell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Вуден</w:t>
      </w:r>
      <w:proofErr w:type="spellEnd"/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Джеймс </w:t>
      </w:r>
      <w:proofErr w:type="spell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Нейсмит</w:t>
      </w:r>
      <w:proofErr w:type="spellEnd"/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Тед Тернер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Бетр</w:t>
      </w:r>
      <w:proofErr w:type="spellEnd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Лесгадт</w:t>
      </w:r>
      <w:proofErr w:type="spellEnd"/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4. Сколько игроков обеих команд одновременно участвуют в игре?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8 игроков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6 игроков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5 игроков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10 игроков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5. Назовите размеры баскетбольной площадки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  9 х 18 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10 х 15 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20 х 40 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26 х 14 м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6. Чему равен вес баскетбольного мяча?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300 - 400 г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480 - 520 г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1 кг - 1кг 200г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600г - 650г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Высота баскетбольного кольца равна: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2 м 50 см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3 м 50 см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4 м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3 м 5 см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8. С какого </w:t>
      </w:r>
      <w:proofErr w:type="gramStart"/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номера</w:t>
      </w:r>
      <w:proofErr w:type="gramEnd"/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и по </w:t>
      </w:r>
      <w:proofErr w:type="gramStart"/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какой</w:t>
      </w:r>
      <w:proofErr w:type="gramEnd"/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номер должны иметь игроки баскетбольной команды на майке?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с 4 по 15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с 1 по 12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с 1 по неограниченно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с 5 по 20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9. Сколько судей проводят игру на поле?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1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2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3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4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10. Что такое "фол"?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перерыв в игре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персональное замечание игроку или тренеру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заброшенный мяч с игры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заброшенный мяч со штрафного броска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11. Сколько длится баскетбольный матч?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2 тайма по 20 мин.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2 тайма по 30 мин.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четыре четверти по 15 мин.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четыре тайма по 10 мин.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12. Сколько очков получает команда за заброшенный мяч с игры?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1 очко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2 очка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3 очка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пол очка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13. Может ли в игре быть ничейный счет?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да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нет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может быть в финальной части турнира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может быть в предварительной части турнира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14. Сколько шагов может сделать игрок с мячом в руках?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один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два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три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четыре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15. Что такое “тайм-аут”?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минутный перерыв в игре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окончание игры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замена игроков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штрафной бросок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16. Сколько “тайм-аутов” может быть у одной команды в игре?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2 в одном тайме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2 в игре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3) 4 в одном тайме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неограниченное количество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17. Что такое “прессинг”?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вид замены игроков в игре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 личной </w:t>
      </w:r>
      <w:proofErr w:type="gram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proofErr w:type="gramEnd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защиты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вид попадания на кольцо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вид быстрого прорыва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18) Что такое правило “трех секунд"?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1) время выбрасывания мяча из-за линии площадки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2) время для исполнения штрафного броска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время нахождения игрока нападающей команды </w:t>
      </w:r>
      <w:proofErr w:type="gramStart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трехсекундной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зоне соперников</w:t>
      </w:r>
    </w:p>
    <w:p w:rsidR="00403B3D" w:rsidRPr="00D1237C" w:rsidRDefault="00403B3D" w:rsidP="00403B3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4) время для замены игроков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19. Сколько очков получает команда, забросившая мяч в кольцо с дистанции далее 6 метров?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</w:t>
      </w:r>
    </w:p>
    <w:p w:rsidR="00403B3D" w:rsidRPr="00D1237C" w:rsidRDefault="00403B3D" w:rsidP="00403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20. Сколько фолов может получить игрок за одну игру?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пять</w:t>
      </w:r>
    </w:p>
    <w:p w:rsidR="00403B3D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37C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десять</w:t>
      </w:r>
    </w:p>
    <w:p w:rsidR="00403B3D" w:rsidRPr="00782FAA" w:rsidRDefault="00403B3D" w:rsidP="00403B3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782FA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Тест № 2 «БАСКЕТБОЛ»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 В каком году сборная нашей страны по баскетболу впервые приняла участие в Олимпийских Играх?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1952г.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1904г.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1956г.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1980г.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 Какой баскетбольный клуб наибольшее кол-во раз становился чемпионом нашей страны?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Динамо (Москва)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Строитель (Самара)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ЦСКА (Москва)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Жальгирис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(Вильнюс)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Сколько игроков в баскетбольной команде?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5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10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12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15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4. Размеры баскетбольного щита?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1м х 2м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1м 20см х 1м 80см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1м х 1м 50см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1м 27см х 1м 85см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5. Чему равен диаметр баскетбольной корзины?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45 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62,5см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38 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75 см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6. Чему равен радиус линии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трехочкового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броска?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6м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8м 52см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4м 75см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7м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Что такое "блокировка"?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выбивание мяча из рук соперника</w:t>
      </w:r>
    </w:p>
    <w:p w:rsidR="00403B3D" w:rsidRDefault="00403B3D" w:rsidP="00403B3D">
      <w:pPr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нарушение правил, препятствие продвижению соперника, не владеющего мячом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нарушение правил, препятствие продвижению соперника, владеющего мячом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толчок игрока, владеющего мячом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8. Что такое "дриблинг"?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бросок мяча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ведение мяча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нарушений правил выбрасывания мяча в игру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штрафной бросок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9. Что такое “пробежка”?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«передвижение» по площадке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бег в направлении кольца соперника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нарушение правил, когда игрок делает более двух шагов с мячом в руках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10. Можно ли касаться мяча ногой?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нет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да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 да, если случайно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да, если сделан пас ногой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11. Что такое правило пяти секунд?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в течение 5 секунд игрок, владеющий мячом, не предпринимает никаких действий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 течение 5 секунд была проведена замена игроков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в течение 5 секунд игроки команды нападения перевели мяч из зоны защиты в зону нападения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12. Что такое зонная защита?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игроки защищающейся команды находятся в зоне защиты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защитная тактика, когда игроки защищающейся команды опекают определенный участок площадки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игроки-защитники находятся в зоне нападения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игроки-защитники находятся в 3-х секундной зоне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13. Что такое «технический фол»?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невозможность продолжать игру по причине технических неполадок на площадке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преднамеренное нарушение правил спортивной этики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перерыв в игре по причине травмы игрока</w:t>
      </w:r>
    </w:p>
    <w:p w:rsidR="00403B3D" w:rsidRDefault="00403B3D" w:rsidP="00403B3D">
      <w:pPr>
        <w:spacing w:after="0" w:line="240" w:lineRule="auto"/>
        <w:ind w:left="794" w:hanging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неправильное применение атаки игрока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14. Что такое «персональный фол»?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ошибка игр, возникающая при соприкосновении с игроком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бросок мяча со штрафной линии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неправильная замена игроков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касание мяча соперником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15. Что такое «умышленный фол»?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наказание игрока, находящегося в зоне нападения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персональный фол, совершенный игроком преднамеренно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грубость по отношению к игроку, владеющему мячом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бросок мяча из-за спины защитника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16. Что такое «обоюдный фол»?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положение, при котором два игрока противоположных команд совершают фолы по отношению друг к другу одновременно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касание мяча одновременно игроками противоположных команд</w:t>
      </w:r>
    </w:p>
    <w:p w:rsidR="00403B3D" w:rsidRDefault="00403B3D" w:rsidP="00403B3D">
      <w:pPr>
        <w:spacing w:after="0" w:line="240" w:lineRule="auto"/>
        <w:ind w:left="822" w:hanging="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передача мяча из зоны нападения в зону защиты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17. Что означает поднятая вверх открытая ладонь судьи?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начало игры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окончание игры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минутный перерыв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удаление игрока с поля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18. Что означает сжатая в кулак рука судьи, поднятая вверх?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начало игры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окончание игры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персональное замечание игроку или тренеру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минутный перерыв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19. Что означает жест судьи: руки перекрещены перед грудью, ладони открыты?  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персональное замещение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предупреждение игрока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неправильное ведение мяча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замена игрока</w:t>
      </w:r>
    </w:p>
    <w:p w:rsidR="00403B3D" w:rsidRDefault="00403B3D" w:rsidP="00403B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20. Что означает жест судьи: имитация удара ребром ладони одной руки по запястью другой?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толчок игрока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удар игрока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блокировка</w:t>
      </w:r>
    </w:p>
    <w:p w:rsidR="00403B3D" w:rsidRDefault="00403B3D" w:rsidP="00403B3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задержка игрока</w:t>
      </w:r>
    </w:p>
    <w:p w:rsidR="00403B3D" w:rsidRPr="00D1237C" w:rsidRDefault="00403B3D" w:rsidP="00403B3D">
      <w:pPr>
        <w:spacing w:after="0" w:line="240" w:lineRule="auto"/>
        <w:ind w:firstLine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3B3D" w:rsidRPr="00E95AA8" w:rsidRDefault="00403B3D" w:rsidP="00403B3D">
      <w:pPr>
        <w:rPr>
          <w:rFonts w:asciiTheme="majorBidi" w:hAnsiTheme="majorBidi" w:cstheme="majorBidi"/>
          <w:color w:val="FF0000"/>
          <w:sz w:val="28"/>
          <w:szCs w:val="28"/>
        </w:rPr>
      </w:pPr>
    </w:p>
    <w:sectPr w:rsidR="00403B3D" w:rsidRPr="00E95AA8" w:rsidSect="008A585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71"/>
    <w:rsid w:val="001B1BF4"/>
    <w:rsid w:val="002959DD"/>
    <w:rsid w:val="00403B3D"/>
    <w:rsid w:val="008A5855"/>
    <w:rsid w:val="00E95AA8"/>
    <w:rsid w:val="00E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8A58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Strong"/>
    <w:basedOn w:val="a0"/>
    <w:uiPriority w:val="22"/>
    <w:qFormat/>
    <w:rsid w:val="008A58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8A58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Strong"/>
    <w:basedOn w:val="a0"/>
    <w:uiPriority w:val="22"/>
    <w:qFormat/>
    <w:rsid w:val="008A5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2020-04-20T19:22:00Z</dcterms:created>
  <dcterms:modified xsi:type="dcterms:W3CDTF">2020-04-20T19:47:00Z</dcterms:modified>
</cp:coreProperties>
</file>